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1BAD88A"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1BCE94F6" w14:textId="5F5FCF88" w:rsidR="0028128A" w:rsidRDefault="0028128A" w:rsidP="008D7903">
      <w:pPr>
        <w:pStyle w:val="Plattetekst"/>
        <w:tabs>
          <w:tab w:val="left" w:pos="1134"/>
        </w:tabs>
        <w:spacing w:before="147"/>
        <w:ind w:left="851"/>
      </w:pPr>
      <w:r w:rsidRPr="0028128A">
        <w:t xml:space="preserve">Bedankt voor het downloaden van de documentatie van onze Dynamicroll One snelroldeur: de inbouw- en prijstechnisch aantrekkelijke snelroldeur voor </w:t>
      </w:r>
      <w:r>
        <w:t xml:space="preserve">oa. </w:t>
      </w:r>
      <w:r w:rsidRPr="0028128A">
        <w:t>supermarkt</w:t>
      </w:r>
      <w:r w:rsidR="001E7161">
        <w:t xml:space="preserve"> </w:t>
      </w:r>
      <w:r w:rsidRPr="0028128A">
        <w:t>toepassing. In deze begeleidende brief willen wij u kort informeren over de deur. Belangrijker nog; wij willen u hierbij mededelen dat u contact met ons mag opnemen voor een aangepaste specificatie, indien deze niet overeenkomt met uw wensen.</w:t>
      </w:r>
    </w:p>
    <w:p w14:paraId="3A2DC030" w14:textId="624D6135" w:rsidR="00CD7B98" w:rsidRDefault="00CD7B98" w:rsidP="008D7903">
      <w:pPr>
        <w:pStyle w:val="Plattetekst"/>
        <w:tabs>
          <w:tab w:val="left" w:pos="1134"/>
        </w:tabs>
        <w:spacing w:before="147"/>
        <w:ind w:left="851"/>
      </w:pPr>
      <w:r>
        <w:t xml:space="preserve">De bijgesloten Dynamicroll </w:t>
      </w:r>
      <w:r w:rsidR="001E7161">
        <w:t xml:space="preserve">ONE </w:t>
      </w:r>
      <w:r>
        <w:t xml:space="preserve">is geschikt voor de normale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5561DC94" w:rsidR="00CD7B98" w:rsidRDefault="00CD7B98" w:rsidP="008D7903">
      <w:pPr>
        <w:pStyle w:val="Plattetekst"/>
        <w:tabs>
          <w:tab w:val="left" w:pos="1134"/>
        </w:tabs>
        <w:spacing w:before="147"/>
        <w:ind w:left="851"/>
      </w:pPr>
      <w:r>
        <w:t xml:space="preserve">De deur is voorzien van een fotocel &amp; afrolbeveiliging. Tevens is de deur voorzien van één strook transparante, rechthoekige vensters. Het doek is beschikbaar in zestien kleuren. Het basisframe is verzinkt. </w:t>
      </w:r>
      <w:r w:rsidR="00BE5742">
        <w:t>De besturing is direct op de motor bevestigd, wat de deur compact maakt. De deur wordt standaard voorzien van een bedieningsknop en noodstopknop. Er wordt standaard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026B9F7D" w14:textId="77777777" w:rsidR="00821920" w:rsidRDefault="00821920" w:rsidP="008D7903">
      <w:pPr>
        <w:pStyle w:val="Plattetekst"/>
        <w:tabs>
          <w:tab w:val="left" w:pos="1134"/>
        </w:tabs>
        <w:spacing w:before="10"/>
        <w:ind w:left="851"/>
        <w:rPr>
          <w:sz w:val="19"/>
        </w:rPr>
      </w:pPr>
    </w:p>
    <w:p w14:paraId="1A8EB1A0" w14:textId="77777777" w:rsidR="00821920" w:rsidRDefault="00821920"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2E6CCE7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 xml:space="preserve">klasse </w:t>
      </w:r>
      <w:r w:rsidR="00821920">
        <w:rPr>
          <w:rFonts w:ascii="Helvetica" w:hAnsi="Helvetica" w:cs="Helvetica"/>
          <w:sz w:val="18"/>
          <w:szCs w:val="18"/>
        </w:rPr>
        <w:t>0</w:t>
      </w:r>
      <w:r>
        <w:rPr>
          <w:rFonts w:ascii="Helvetica" w:hAnsi="Helvetica" w:cs="Helvetica"/>
          <w:sz w:val="18"/>
          <w:szCs w:val="18"/>
        </w:rPr>
        <w:t xml:space="preserve">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23F4111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821920">
        <w:rPr>
          <w:rFonts w:ascii="Helvetica" w:hAnsi="Helvetica" w:cs="Helvetica"/>
          <w:sz w:val="18"/>
          <w:szCs w:val="18"/>
        </w:rPr>
        <w:t>1</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24029D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821920">
        <w:rPr>
          <w:rFonts w:ascii="Helvetica" w:hAnsi="Helvetica" w:cs="Helvetica"/>
          <w:sz w:val="18"/>
          <w:szCs w:val="18"/>
        </w:rPr>
        <w:t>0</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4DD511B8"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B34470">
        <w:rPr>
          <w:rFonts w:ascii="Helvetica" w:hAnsi="Helvetica" w:cs="Helvetica"/>
          <w:sz w:val="18"/>
          <w:szCs w:val="18"/>
        </w:rPr>
        <w:t xml:space="preserve">ONE </w:t>
      </w:r>
      <w:r w:rsidRPr="008D7903">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34F15C0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B34470">
        <w:rPr>
          <w:rFonts w:ascii="Helvetica" w:hAnsi="Helvetica" w:cs="Helvetica"/>
          <w:sz w:val="18"/>
          <w:szCs w:val="18"/>
        </w:rPr>
        <w:t>1</w:t>
      </w:r>
      <w:r w:rsidRPr="00D23D05">
        <w:rPr>
          <w:rFonts w:ascii="Helvetica" w:hAnsi="Helvetica" w:cs="Helvetica"/>
          <w:sz w:val="18"/>
          <w:szCs w:val="18"/>
        </w:rPr>
        <w:t>,</w:t>
      </w:r>
      <w:r w:rsidR="00B34470">
        <w:rPr>
          <w:rFonts w:ascii="Helvetica" w:hAnsi="Helvetica" w:cs="Helvetica"/>
          <w:sz w:val="18"/>
          <w:szCs w:val="18"/>
        </w:rPr>
        <w:t>2</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2ED4C7E0"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3404ACA0"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325F3E35"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AE2470E" w14:textId="77777777" w:rsidR="006601CA"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5CCA8B9"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771835F" w14:textId="77777777" w:rsidR="006601CA"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frame verzinkt;</w:t>
      </w:r>
    </w:p>
    <w:p w14:paraId="18C995E7" w14:textId="77777777" w:rsidR="006601CA" w:rsidRDefault="006601CA" w:rsidP="006601C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staanders, verzinkt;</w:t>
      </w:r>
    </w:p>
    <w:p w14:paraId="08886FDA" w14:textId="77777777" w:rsidR="006601CA" w:rsidRDefault="006601CA" w:rsidP="006601C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-exclusief afdekkappen over de rol en motor.</w:t>
      </w:r>
    </w:p>
    <w:p w14:paraId="7537A2C2"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726BDEE4"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2F52B8C1"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3869B8F" w14:textId="77777777" w:rsidR="006601CA" w:rsidRPr="006E5876" w:rsidRDefault="006601CA" w:rsidP="006601CA">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 xml:space="preserve">Oprol-as </w:t>
      </w:r>
    </w:p>
    <w:p w14:paraId="2E0A6F74" w14:textId="77777777" w:rsidR="006601CA" w:rsidRPr="006E5876" w:rsidRDefault="006601CA" w:rsidP="006601CA">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-aluminium.</w:t>
      </w:r>
    </w:p>
    <w:p w14:paraId="3048B810" w14:textId="77777777" w:rsidR="008D7903" w:rsidRPr="006E5876" w:rsidRDefault="008D7903" w:rsidP="008D7903">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Anti-crash</w:t>
      </w:r>
    </w:p>
    <w:p w14:paraId="70CA09DD" w14:textId="77777777" w:rsidR="008D7903" w:rsidRPr="006E5876" w:rsidRDefault="008D7903" w:rsidP="008D7903">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5EC9E26E"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6E5876">
        <w:rPr>
          <w:rFonts w:ascii="Helvetica" w:hAnsi="Helvetica" w:cs="Helvetica"/>
          <w:sz w:val="18"/>
          <w:szCs w:val="18"/>
        </w:rPr>
        <w:t>LED-</w:t>
      </w:r>
      <w:r w:rsidRPr="00D23D05">
        <w:rPr>
          <w:rFonts w:ascii="Helvetica" w:hAnsi="Helvetica" w:cs="Helvetica"/>
          <w:sz w:val="18"/>
          <w:szCs w:val="18"/>
        </w:rPr>
        <w:t>slagknop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6C7DD20" w14:textId="77777777" w:rsidR="00F27F88" w:rsidRDefault="00F27F88" w:rsidP="00F27F8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6C7B119A" w14:textId="77777777" w:rsidR="00F27F88" w:rsidRPr="008823F2" w:rsidRDefault="00F27F88" w:rsidP="00F27F8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0F5A3D9D" w14:textId="0EF6A05F" w:rsidR="008D7903" w:rsidRPr="00D23D05" w:rsidRDefault="008D7903" w:rsidP="00C162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 xml:space="preserve">gemoffeld staal, </w:t>
      </w:r>
      <w:r w:rsidR="00156663">
        <w:rPr>
          <w:rFonts w:ascii="Helvetica" w:hAnsi="Helvetica" w:cs="Helvetica"/>
          <w:sz w:val="18"/>
          <w:szCs w:val="18"/>
        </w:rPr>
        <w:t>geïntegree</w:t>
      </w:r>
      <w:r w:rsidR="00C16242">
        <w:rPr>
          <w:rFonts w:ascii="Helvetica" w:hAnsi="Helvetica" w:cs="Helvetica"/>
          <w:sz w:val="18"/>
          <w:szCs w:val="18"/>
        </w:rPr>
        <w:t>r</w:t>
      </w:r>
      <w:r w:rsidR="00156663">
        <w:rPr>
          <w:rFonts w:ascii="Helvetica" w:hAnsi="Helvetica" w:cs="Helvetica"/>
          <w:sz w:val="18"/>
          <w:szCs w:val="18"/>
        </w:rPr>
        <w:t>d</w:t>
      </w:r>
      <w:r>
        <w:rPr>
          <w:rFonts w:ascii="Helvetica" w:hAnsi="Helvetica" w:cs="Helvetica"/>
          <w:sz w:val="18"/>
          <w:szCs w:val="18"/>
        </w:rPr>
        <w:t>;</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94BD31D"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r w:rsidR="00C16242">
        <w:rPr>
          <w:rFonts w:ascii="Helvetica" w:hAnsi="Helvetica" w:cs="Helvetica"/>
          <w:sz w:val="18"/>
          <w:szCs w:val="18"/>
        </w:rPr>
        <w:t>.</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5A8E2F38" w:rsidR="008D7903" w:rsidRDefault="008D7903" w:rsidP="00AE20EF">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2D704F">
        <w:rPr>
          <w:rFonts w:ascii="Helvetica" w:hAnsi="Helvetica" w:cs="Helvetica"/>
          <w:sz w:val="18"/>
          <w:szCs w:val="18"/>
        </w:rPr>
        <w:t xml:space="preserve"> B </w:t>
      </w:r>
      <w:r w:rsidR="00AE20EF">
        <w:rPr>
          <w:rFonts w:ascii="Helvetica" w:hAnsi="Helvetica" w:cs="Helvetica"/>
          <w:sz w:val="18"/>
          <w:szCs w:val="18"/>
        </w:rPr>
        <w:t>30</w:t>
      </w:r>
      <w:r>
        <w:rPr>
          <w:rFonts w:ascii="Helvetica" w:hAnsi="Helvetica" w:cs="Helvetica"/>
          <w:sz w:val="18"/>
          <w:szCs w:val="18"/>
        </w:rPr>
        <w:t>00</w:t>
      </w:r>
      <w:r w:rsidR="002D704F">
        <w:rPr>
          <w:rFonts w:ascii="Helvetica" w:hAnsi="Helvetica" w:cs="Helvetica"/>
          <w:sz w:val="18"/>
          <w:szCs w:val="18"/>
        </w:rPr>
        <w:t xml:space="preserve"> mm</w:t>
      </w:r>
      <w:r w:rsidRPr="00D23D05">
        <w:rPr>
          <w:rFonts w:ascii="Helvetica" w:hAnsi="Helvetica" w:cs="Helvetica"/>
          <w:sz w:val="18"/>
          <w:szCs w:val="18"/>
        </w:rPr>
        <w:t xml:space="preserve"> x </w:t>
      </w:r>
      <w:r w:rsidR="002D704F">
        <w:rPr>
          <w:rFonts w:ascii="Helvetica" w:hAnsi="Helvetica" w:cs="Helvetica"/>
          <w:sz w:val="18"/>
          <w:szCs w:val="18"/>
        </w:rPr>
        <w:t xml:space="preserve">H </w:t>
      </w:r>
      <w:r w:rsidR="00AE20EF">
        <w:rPr>
          <w:rFonts w:ascii="Helvetica" w:hAnsi="Helvetica" w:cs="Helvetica"/>
          <w:sz w:val="18"/>
          <w:szCs w:val="18"/>
        </w:rPr>
        <w:t>35</w:t>
      </w:r>
      <w:r w:rsidRPr="00D23D05">
        <w:rPr>
          <w:rFonts w:ascii="Helvetica" w:hAnsi="Helvetica" w:cs="Helvetica"/>
          <w:sz w:val="18"/>
          <w:szCs w:val="18"/>
        </w:rPr>
        <w:t>00</w:t>
      </w:r>
      <w:r w:rsidR="002D704F">
        <w:rPr>
          <w:rFonts w:ascii="Helvetica" w:hAnsi="Helvetica" w:cs="Helvetica"/>
          <w:sz w:val="18"/>
          <w:szCs w:val="18"/>
        </w:rPr>
        <w:t xml:space="preserve"> mm</w:t>
      </w:r>
      <w:r w:rsidRPr="00D23D05">
        <w:rPr>
          <w:rFonts w:ascii="Helvetica" w:hAnsi="Helvetica" w:cs="Helvetica"/>
          <w:sz w:val="18"/>
          <w:szCs w:val="18"/>
        </w:rPr>
        <w:t xml:space="preserve"> </w:t>
      </w:r>
      <w:r w:rsidR="00AE20EF">
        <w:rPr>
          <w:rFonts w:ascii="Helvetica" w:hAnsi="Helvetica" w:cs="Helvetica"/>
          <w:sz w:val="18"/>
          <w:szCs w:val="18"/>
        </w:rPr>
        <w:t>k</w:t>
      </w:r>
      <w:r w:rsidRPr="00D23D05">
        <w:rPr>
          <w:rFonts w:ascii="Helvetica" w:hAnsi="Helvetica" w:cs="Helvetica"/>
          <w:sz w:val="18"/>
          <w:szCs w:val="18"/>
        </w:rPr>
        <w:t xml:space="preserve">lasse </w:t>
      </w:r>
      <w:r w:rsidR="00AE20EF">
        <w:rPr>
          <w:rFonts w:ascii="Helvetica" w:hAnsi="Helvetica" w:cs="Helvetica"/>
          <w:sz w:val="18"/>
          <w:szCs w:val="18"/>
        </w:rPr>
        <w:t>1</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54BE47F4"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sidR="00AE20EF">
        <w:rPr>
          <w:rFonts w:ascii="Helvetica" w:hAnsi="Helvetica" w:cs="Helvetica"/>
          <w:sz w:val="18"/>
          <w:szCs w:val="18"/>
        </w:rPr>
        <w:t>0</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8128A" w:rsidRDefault="009F7216" w:rsidP="009F7216">
      <w:pPr>
        <w:tabs>
          <w:tab w:val="left" w:pos="1134"/>
          <w:tab w:val="left" w:pos="1483"/>
        </w:tabs>
        <w:ind w:left="851"/>
        <w:rPr>
          <w:i/>
          <w:iCs/>
          <w:u w:val="single"/>
        </w:rPr>
      </w:pPr>
      <w:r w:rsidRPr="0028128A">
        <w:rPr>
          <w:i/>
          <w:iCs/>
          <w:u w:val="single"/>
        </w:rPr>
        <w:t xml:space="preserve">Indien u enige opties wil implementeren verzoeken wij u ons te contacteren voor een op maat gemaakte bestektekst: </w:t>
      </w:r>
    </w:p>
    <w:p w14:paraId="31CE99A5" w14:textId="77777777" w:rsidR="009F7216" w:rsidRPr="0028128A" w:rsidRDefault="009F7216" w:rsidP="009F7216">
      <w:pPr>
        <w:tabs>
          <w:tab w:val="left" w:pos="1134"/>
          <w:tab w:val="left" w:pos="1483"/>
        </w:tabs>
        <w:ind w:left="851"/>
        <w:rPr>
          <w:i/>
          <w:iCs/>
          <w:u w:val="single"/>
        </w:rPr>
      </w:pPr>
    </w:p>
    <w:p w14:paraId="5DE90C02" w14:textId="77777777" w:rsidR="009F7216" w:rsidRPr="0028128A" w:rsidRDefault="009F7216" w:rsidP="009F7216">
      <w:pPr>
        <w:tabs>
          <w:tab w:val="left" w:pos="1134"/>
          <w:tab w:val="left" w:pos="1483"/>
        </w:tabs>
        <w:ind w:left="851"/>
        <w:rPr>
          <w:i/>
          <w:iCs/>
          <w:u w:val="single"/>
        </w:rPr>
      </w:pPr>
      <w:hyperlink r:id="rId17" w:history="1">
        <w:r w:rsidRPr="0028128A">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8128A" w:rsidRDefault="009F7216" w:rsidP="009F7216">
      <w:pPr>
        <w:tabs>
          <w:tab w:val="left" w:pos="1134"/>
          <w:tab w:val="left" w:pos="1483"/>
        </w:tabs>
        <w:ind w:left="851"/>
      </w:pPr>
    </w:p>
    <w:p w14:paraId="124857B7" w14:textId="1FC10CF5" w:rsidR="009F7216" w:rsidRPr="00AE20EF" w:rsidRDefault="009F7216" w:rsidP="00AE20EF">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7FCC2D98" w14:textId="77777777" w:rsidR="009F7216" w:rsidRPr="0028128A" w:rsidRDefault="009F7216" w:rsidP="00AE20EF">
      <w:pPr>
        <w:tabs>
          <w:tab w:val="left" w:pos="1134"/>
          <w:tab w:val="left" w:pos="1483"/>
        </w:tabs>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C3BAEB8"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3912C3"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FD4945">
        <w:rPr>
          <w:rFonts w:ascii="Helvetica" w:hAnsi="Helvetica" w:cs="Helvetica"/>
          <w:sz w:val="18"/>
          <w:szCs w:val="18"/>
        </w:rPr>
        <w:t>.</w:t>
      </w:r>
    </w:p>
    <w:p w14:paraId="0647BE3B" w14:textId="3FD8F14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3912C3" w:rsidRPr="009F7216">
        <w:rPr>
          <w:rFonts w:ascii="Helvetica" w:hAnsi="Helvetica" w:cs="Helvetica"/>
          <w:sz w:val="18"/>
          <w:szCs w:val="18"/>
        </w:rPr>
        <w:t>barrière lichtgordijn, deurblad doorkruisend verwerkt in de deurstijlen, i.c.m. met afrolbeveiliging.</w:t>
      </w:r>
    </w:p>
    <w:p w14:paraId="0959976F" w14:textId="77777777" w:rsidR="009F7216" w:rsidRDefault="009F7216" w:rsidP="009F7216">
      <w:pPr>
        <w:tabs>
          <w:tab w:val="left" w:pos="1134"/>
          <w:tab w:val="left" w:pos="1483"/>
        </w:tabs>
        <w:ind w:left="851"/>
      </w:pPr>
    </w:p>
    <w:p w14:paraId="2DF41C66" w14:textId="34ABC607" w:rsidR="000B5E39" w:rsidRDefault="000B5E39" w:rsidP="009F7216">
      <w:pPr>
        <w:tabs>
          <w:tab w:val="left" w:pos="1134"/>
          <w:tab w:val="left" w:pos="1483"/>
        </w:tabs>
        <w:ind w:left="851"/>
        <w:rPr>
          <w:b/>
        </w:rPr>
      </w:pPr>
      <w:r w:rsidRPr="000B5E39">
        <w:rPr>
          <w:b/>
        </w:rPr>
        <w:t>Afdekkappen:</w:t>
      </w:r>
    </w:p>
    <w:p w14:paraId="2CBFF2F8"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over de rol, verzinkt.</w:t>
      </w:r>
    </w:p>
    <w:p w14:paraId="5AD8D5CE"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over de rol, RVS overeenkomstig het frame.</w:t>
      </w:r>
    </w:p>
    <w:p w14:paraId="4B8F2523"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motor, verzinkt.</w:t>
      </w:r>
    </w:p>
    <w:p w14:paraId="5751ABED" w14:textId="4D909FBB" w:rsidR="000B5E39"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motor, RVS overeenkomstig het frame.</w:t>
      </w:r>
    </w:p>
    <w:p w14:paraId="62282A00" w14:textId="77777777" w:rsidR="000B5E39" w:rsidRPr="0028128A" w:rsidRDefault="000B5E39"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45F47E0D"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w:t>
      </w:r>
    </w:p>
    <w:p w14:paraId="0DD3D585" w14:textId="11FB2DA9"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w:t>
      </w:r>
    </w:p>
    <w:p w14:paraId="12B31647" w14:textId="6C1361F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w:t>
      </w:r>
    </w:p>
    <w:p w14:paraId="7B6A55CA" w14:textId="77777777" w:rsidR="009F7216" w:rsidRPr="009F7216" w:rsidRDefault="009F7216" w:rsidP="009F7216">
      <w:pPr>
        <w:tabs>
          <w:tab w:val="left" w:pos="1134"/>
          <w:tab w:val="left" w:pos="1483"/>
        </w:tabs>
        <w:ind w:left="851"/>
      </w:pPr>
    </w:p>
    <w:p w14:paraId="05F9DDA8" w14:textId="77777777" w:rsidR="007806C6" w:rsidRDefault="007806C6">
      <w:pPr>
        <w:rPr>
          <w:b/>
        </w:rPr>
      </w:pPr>
      <w:r>
        <w:rPr>
          <w:b/>
        </w:rPr>
        <w:br w:type="page"/>
      </w:r>
    </w:p>
    <w:p w14:paraId="396A28D5" w14:textId="7CBD51D9"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2D704F" w:rsidRDefault="009F7216" w:rsidP="00361FC8">
      <w:pPr>
        <w:tabs>
          <w:tab w:val="left" w:pos="993"/>
          <w:tab w:val="left" w:pos="1134"/>
        </w:tabs>
        <w:adjustRightInd w:val="0"/>
        <w:ind w:left="851"/>
        <w:rPr>
          <w:rFonts w:ascii="Helvetica" w:hAnsi="Helvetica" w:cs="Helvetica"/>
          <w:sz w:val="18"/>
          <w:szCs w:val="18"/>
          <w:lang w:val="en-US"/>
        </w:rPr>
      </w:pPr>
      <w:r w:rsidRPr="002D704F">
        <w:rPr>
          <w:rFonts w:ascii="Helvetica" w:hAnsi="Helvetica" w:cs="Helvetica"/>
          <w:sz w:val="18"/>
          <w:szCs w:val="18"/>
          <w:lang w:val="en-US"/>
        </w:rPr>
        <w:t>-oprol-as, RVS 304.</w:t>
      </w:r>
    </w:p>
    <w:p w14:paraId="6CD6DF3C" w14:textId="77777777" w:rsidR="009F7216" w:rsidRPr="002D704F" w:rsidRDefault="009F7216" w:rsidP="00361FC8">
      <w:pPr>
        <w:tabs>
          <w:tab w:val="left" w:pos="993"/>
          <w:tab w:val="left" w:pos="1134"/>
        </w:tabs>
        <w:adjustRightInd w:val="0"/>
        <w:ind w:left="851"/>
        <w:rPr>
          <w:rFonts w:ascii="Helvetica" w:hAnsi="Helvetica" w:cs="Helvetica"/>
          <w:sz w:val="18"/>
          <w:szCs w:val="18"/>
          <w:lang w:val="en-US"/>
        </w:rPr>
      </w:pPr>
      <w:r w:rsidRPr="002D704F">
        <w:rPr>
          <w:rFonts w:ascii="Helvetica" w:hAnsi="Helvetica" w:cs="Helvetica"/>
          <w:sz w:val="18"/>
          <w:szCs w:val="18"/>
          <w:lang w:val="en-US"/>
        </w:rPr>
        <w:t>-rem, RVS 304.</w:t>
      </w:r>
    </w:p>
    <w:p w14:paraId="0A3EFC82" w14:textId="77777777" w:rsidR="009F7216" w:rsidRPr="002D704F" w:rsidRDefault="009F7216" w:rsidP="009F7216">
      <w:pPr>
        <w:tabs>
          <w:tab w:val="left" w:pos="1134"/>
          <w:tab w:val="left" w:pos="1483"/>
        </w:tabs>
        <w:ind w:left="851"/>
        <w:rPr>
          <w:lang w:val="en-US"/>
        </w:rPr>
      </w:pPr>
    </w:p>
    <w:p w14:paraId="4B8B644E" w14:textId="0D7F02E9" w:rsidR="009F7216" w:rsidRPr="00390D3E" w:rsidRDefault="009F7216" w:rsidP="00390D3E">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61956F4F" w:rsidR="00FD0511" w:rsidRPr="00361FC8" w:rsidRDefault="00FD0511" w:rsidP="00390D3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C2282" w14:textId="77777777" w:rsidR="00120B21" w:rsidRDefault="00120B21">
      <w:r>
        <w:separator/>
      </w:r>
    </w:p>
  </w:endnote>
  <w:endnote w:type="continuationSeparator" w:id="0">
    <w:p w14:paraId="587A27AE" w14:textId="77777777" w:rsidR="00120B21" w:rsidRDefault="00120B21">
      <w:r>
        <w:continuationSeparator/>
      </w:r>
    </w:p>
  </w:endnote>
  <w:endnote w:type="continuationNotice" w:id="1">
    <w:p w14:paraId="022818F7" w14:textId="77777777" w:rsidR="00120B21" w:rsidRDefault="00120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9" w14:textId="77777777" w:rsidR="00810E63" w:rsidRPr="0028128A" w:rsidRDefault="006E5876">
                          <w:pPr>
                            <w:spacing w:before="18"/>
                            <w:ind w:left="20"/>
                            <w:rPr>
                              <w:sz w:val="16"/>
                              <w:lang w:val="it-IT"/>
                            </w:rPr>
                          </w:pPr>
                          <w:hyperlink r:id="rId2">
                            <w:r w:rsidR="00DB3C5B" w:rsidRPr="0028128A">
                              <w:rPr>
                                <w:b/>
                                <w:color w:val="114231"/>
                                <w:sz w:val="16"/>
                                <w:lang w:val="it-IT"/>
                              </w:rPr>
                              <w:t>www.bmpdoors.nl</w:t>
                            </w:r>
                          </w:hyperlink>
                          <w:r w:rsidR="00DB3C5B" w:rsidRPr="0028128A">
                            <w:rPr>
                              <w:b/>
                              <w:color w:val="114231"/>
                              <w:spacing w:val="-3"/>
                              <w:sz w:val="16"/>
                              <w:lang w:val="it-IT"/>
                            </w:rPr>
                            <w:t xml:space="preserve"> </w:t>
                          </w:r>
                          <w:r w:rsidR="00DB3C5B" w:rsidRPr="0028128A">
                            <w:rPr>
                              <w:color w:val="114231"/>
                              <w:sz w:val="16"/>
                              <w:lang w:val="it-IT"/>
                            </w:rPr>
                            <w:t xml:space="preserve">- </w:t>
                          </w:r>
                          <w:r w:rsidR="00DB3C5B" w:rsidRPr="0028128A">
                            <w:rPr>
                              <w:b/>
                              <w:color w:val="114231"/>
                              <w:sz w:val="16"/>
                              <w:lang w:val="it-IT"/>
                            </w:rPr>
                            <w:t xml:space="preserve">E-mail: </w:t>
                          </w:r>
                          <w:hyperlink r:id="rId3">
                            <w:r w:rsidR="00DB3C5B" w:rsidRPr="0028128A">
                              <w:rPr>
                                <w:color w:val="114231"/>
                                <w:spacing w:val="-2"/>
                                <w:sz w:val="16"/>
                                <w:lang w:val="it-IT"/>
                              </w:rPr>
                              <w:t>info@bmpdoors.nl</w:t>
                            </w:r>
                          </w:hyperlink>
                        </w:p>
                        <w:p w14:paraId="5D03381A"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9" w14:textId="77777777" w:rsidR="00810E63" w:rsidRPr="0028128A" w:rsidRDefault="006E5876">
                    <w:pPr>
                      <w:spacing w:before="18"/>
                      <w:ind w:left="20"/>
                      <w:rPr>
                        <w:sz w:val="16"/>
                        <w:lang w:val="it-IT"/>
                      </w:rPr>
                    </w:pPr>
                    <w:hyperlink r:id="rId4">
                      <w:r w:rsidR="00DB3C5B" w:rsidRPr="0028128A">
                        <w:rPr>
                          <w:b/>
                          <w:color w:val="114231"/>
                          <w:sz w:val="16"/>
                          <w:lang w:val="it-IT"/>
                        </w:rPr>
                        <w:t>www.bmpdoors.nl</w:t>
                      </w:r>
                    </w:hyperlink>
                    <w:r w:rsidR="00DB3C5B" w:rsidRPr="0028128A">
                      <w:rPr>
                        <w:b/>
                        <w:color w:val="114231"/>
                        <w:spacing w:val="-3"/>
                        <w:sz w:val="16"/>
                        <w:lang w:val="it-IT"/>
                      </w:rPr>
                      <w:t xml:space="preserve"> </w:t>
                    </w:r>
                    <w:r w:rsidR="00DB3C5B" w:rsidRPr="0028128A">
                      <w:rPr>
                        <w:color w:val="114231"/>
                        <w:sz w:val="16"/>
                        <w:lang w:val="it-IT"/>
                      </w:rPr>
                      <w:t xml:space="preserve">- </w:t>
                    </w:r>
                    <w:r w:rsidR="00DB3C5B" w:rsidRPr="0028128A">
                      <w:rPr>
                        <w:b/>
                        <w:color w:val="114231"/>
                        <w:sz w:val="16"/>
                        <w:lang w:val="it-IT"/>
                      </w:rPr>
                      <w:t xml:space="preserve">E-mail: </w:t>
                    </w:r>
                    <w:hyperlink r:id="rId5">
                      <w:r w:rsidR="00DB3C5B" w:rsidRPr="0028128A">
                        <w:rPr>
                          <w:color w:val="114231"/>
                          <w:spacing w:val="-2"/>
                          <w:sz w:val="16"/>
                          <w:lang w:val="it-IT"/>
                        </w:rPr>
                        <w:t>info@bmpdoors.nl</w:t>
                      </w:r>
                    </w:hyperlink>
                  </w:p>
                  <w:p w14:paraId="5D03381A"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E" w14:textId="77777777" w:rsidR="00810E63" w:rsidRPr="0028128A" w:rsidRDefault="00DB3C5B">
                          <w:pPr>
                            <w:spacing w:before="18"/>
                            <w:ind w:left="20"/>
                            <w:rPr>
                              <w:sz w:val="16"/>
                              <w:lang w:val="it-IT"/>
                            </w:rPr>
                          </w:pPr>
                          <w:hyperlink r:id="rId2">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3">
                            <w:r w:rsidRPr="0028128A">
                              <w:rPr>
                                <w:color w:val="114231"/>
                                <w:spacing w:val="-2"/>
                                <w:sz w:val="16"/>
                                <w:lang w:val="it-IT"/>
                              </w:rPr>
                              <w:t>info@bmpdoors.nl</w:t>
                            </w:r>
                          </w:hyperlink>
                        </w:p>
                        <w:p w14:paraId="5D03381F"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E" w14:textId="77777777" w:rsidR="00810E63" w:rsidRPr="0028128A" w:rsidRDefault="00DB3C5B">
                    <w:pPr>
                      <w:spacing w:before="18"/>
                      <w:ind w:left="20"/>
                      <w:rPr>
                        <w:sz w:val="16"/>
                        <w:lang w:val="it-IT"/>
                      </w:rPr>
                    </w:pPr>
                    <w:hyperlink r:id="rId4">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5">
                      <w:r w:rsidRPr="0028128A">
                        <w:rPr>
                          <w:color w:val="114231"/>
                          <w:spacing w:val="-2"/>
                          <w:sz w:val="16"/>
                          <w:lang w:val="it-IT"/>
                        </w:rPr>
                        <w:t>info@bmpdoors.nl</w:t>
                      </w:r>
                    </w:hyperlink>
                  </w:p>
                  <w:p w14:paraId="5D03381F"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953D3" w14:textId="77777777" w:rsidR="00120B21" w:rsidRDefault="00120B21">
      <w:r>
        <w:separator/>
      </w:r>
    </w:p>
  </w:footnote>
  <w:footnote w:type="continuationSeparator" w:id="0">
    <w:p w14:paraId="43D77B90" w14:textId="77777777" w:rsidR="00120B21" w:rsidRDefault="00120B21">
      <w:r>
        <w:continuationSeparator/>
      </w:r>
    </w:p>
  </w:footnote>
  <w:footnote w:type="continuationNotice" w:id="1">
    <w:p w14:paraId="30DBDEDE" w14:textId="77777777" w:rsidR="00120B21" w:rsidRDefault="00120B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B5E39"/>
    <w:rsid w:val="000C249F"/>
    <w:rsid w:val="00120B21"/>
    <w:rsid w:val="001536E8"/>
    <w:rsid w:val="00156663"/>
    <w:rsid w:val="001E1190"/>
    <w:rsid w:val="001E7161"/>
    <w:rsid w:val="002375F1"/>
    <w:rsid w:val="0028128A"/>
    <w:rsid w:val="002C6019"/>
    <w:rsid w:val="002D704F"/>
    <w:rsid w:val="002E1DBB"/>
    <w:rsid w:val="00345582"/>
    <w:rsid w:val="00361FC8"/>
    <w:rsid w:val="00390D3E"/>
    <w:rsid w:val="003912C3"/>
    <w:rsid w:val="003B3101"/>
    <w:rsid w:val="004065AB"/>
    <w:rsid w:val="00503E1B"/>
    <w:rsid w:val="00541CC4"/>
    <w:rsid w:val="006337B6"/>
    <w:rsid w:val="006601CA"/>
    <w:rsid w:val="006C1DC3"/>
    <w:rsid w:val="006E5876"/>
    <w:rsid w:val="00747CFE"/>
    <w:rsid w:val="007806C6"/>
    <w:rsid w:val="00810E63"/>
    <w:rsid w:val="00821920"/>
    <w:rsid w:val="00823129"/>
    <w:rsid w:val="008557F0"/>
    <w:rsid w:val="008D7903"/>
    <w:rsid w:val="008E1A5D"/>
    <w:rsid w:val="00981A41"/>
    <w:rsid w:val="009F7216"/>
    <w:rsid w:val="00A17182"/>
    <w:rsid w:val="00AE20EF"/>
    <w:rsid w:val="00B34470"/>
    <w:rsid w:val="00B64073"/>
    <w:rsid w:val="00B9045E"/>
    <w:rsid w:val="00BA4B2A"/>
    <w:rsid w:val="00BE5742"/>
    <w:rsid w:val="00C16242"/>
    <w:rsid w:val="00C2441A"/>
    <w:rsid w:val="00CD7B98"/>
    <w:rsid w:val="00D611F3"/>
    <w:rsid w:val="00DB3C5B"/>
    <w:rsid w:val="00ED0E20"/>
    <w:rsid w:val="00F27F88"/>
    <w:rsid w:val="00FD0511"/>
    <w:rsid w:val="00FD49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4A035481-6844-4C83-B388-96B69BB4E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961</Words>
  <Characters>5290</Characters>
  <Application>Microsoft Office Word</Application>
  <DocSecurity>0</DocSecurity>
  <Lines>44</Lines>
  <Paragraphs>12</Paragraphs>
  <ScaleCrop>false</ScaleCrop>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45</cp:revision>
  <dcterms:created xsi:type="dcterms:W3CDTF">2023-10-30T10:53:00Z</dcterms:created>
  <dcterms:modified xsi:type="dcterms:W3CDTF">2025-03-03T09:58:00Z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